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03AD1" w14:textId="138D86A7" w:rsidR="00617E10" w:rsidRPr="00617E10" w:rsidRDefault="00801D37" w:rsidP="00617E10">
      <w:pPr>
        <w:jc w:val="center"/>
        <w:rPr>
          <w:rFonts w:ascii="Chalkboard SE" w:hAnsi="Chalkboard SE"/>
          <w:color w:val="FFC000"/>
          <w:sz w:val="40"/>
          <w:szCs w:val="40"/>
          <w14:shadow w14:blurRad="50800" w14:dist="50800" w14:dir="5400000" w14:sx="0" w14:sy="0" w14:kx="0" w14:ky="0" w14:algn="ctr">
            <w14:srgbClr w14:val="FFC000"/>
          </w14:shadow>
        </w:rPr>
      </w:pPr>
      <w:r>
        <w:rPr>
          <w:rFonts w:ascii="Chalkboard SE" w:hAnsi="Chalkboard SE"/>
          <w:b/>
          <w:bCs/>
          <w:color w:val="000000" w:themeColor="text1"/>
          <w:sz w:val="28"/>
          <w:szCs w:val="28"/>
          <w:u w:val="single"/>
          <w14:shadow w14:blurRad="50800" w14:dist="50800" w14:dir="5400000" w14:sx="0" w14:sy="0" w14:kx="0" w14:ky="0" w14:algn="ctr">
            <w14:srgbClr w14:val="FFC000"/>
          </w14:shadow>
        </w:rPr>
        <w:t xml:space="preserve">Car </w:t>
      </w:r>
      <w:r w:rsidR="00617E10">
        <w:rPr>
          <w:rFonts w:ascii="Chalkboard SE" w:hAnsi="Chalkboard SE"/>
          <w:b/>
          <w:bCs/>
          <w:color w:val="000000" w:themeColor="text1"/>
          <w:sz w:val="28"/>
          <w:szCs w:val="28"/>
          <w:u w:val="single"/>
          <w14:shadow w14:blurRad="50800" w14:dist="50800" w14:dir="5400000" w14:sx="0" w14:sy="0" w14:kx="0" w14:ky="0" w14:algn="ctr">
            <w14:srgbClr w14:val="FFC000"/>
          </w14:shadow>
        </w:rPr>
        <w:t xml:space="preserve">Cricket </w:t>
      </w:r>
    </w:p>
    <w:p w14:paraId="454D379F" w14:textId="23191279" w:rsidR="00617E10" w:rsidRDefault="003C1B21" w:rsidP="003C1B21">
      <w:pPr>
        <w:pStyle w:val="ListParagraph"/>
        <w:ind w:right="656"/>
        <w:jc w:val="center"/>
        <w:rPr>
          <w:rFonts w:ascii="Chalkboard SE" w:hAnsi="Chalkboard SE"/>
          <w:color w:val="000000" w:themeColor="text1"/>
          <w:sz w:val="28"/>
          <w:szCs w:val="28"/>
          <w14:shadow w14:blurRad="50800" w14:dist="50800" w14:dir="5400000" w14:sx="0" w14:sy="0" w14:kx="0" w14:ky="0" w14:algn="ctr">
            <w14:srgbClr w14:val="FFC000"/>
          </w14:shadow>
        </w:rPr>
      </w:pPr>
      <w:r>
        <w:rPr>
          <w:rFonts w:ascii="Chalkboard SE" w:hAnsi="Chalkboard SE"/>
          <w:color w:val="000000" w:themeColor="text1"/>
          <w:sz w:val="28"/>
          <w:szCs w:val="28"/>
          <w14:shadow w14:blurRad="50800" w14:dist="50800" w14:dir="5400000" w14:sx="0" w14:sy="0" w14:kx="0" w14:ky="0" w14:algn="ctr">
            <w14:srgbClr w14:val="FFC000"/>
          </w14:shadow>
        </w:rPr>
        <w:t>You will need paper and a pen</w:t>
      </w:r>
    </w:p>
    <w:p w14:paraId="3BC7D5E9" w14:textId="77777777" w:rsidR="00801D37" w:rsidRPr="00801D37" w:rsidRDefault="00801D37" w:rsidP="00801D37">
      <w:pPr>
        <w:shd w:val="clear" w:color="auto" w:fill="FFFFFF"/>
        <w:spacing w:before="450" w:after="100" w:afterAutospacing="1"/>
        <w:outlineLvl w:val="1"/>
        <w:rPr>
          <w:rFonts w:ascii="Bookman Old Style" w:eastAsia="Times New Roman" w:hAnsi="Bookman Old Style" w:cs="Times New Roman"/>
          <w:b/>
          <w:bCs/>
          <w:i/>
          <w:iCs/>
          <w:color w:val="333333"/>
          <w:sz w:val="31"/>
          <w:szCs w:val="31"/>
          <w:lang w:eastAsia="en-GB"/>
        </w:rPr>
      </w:pPr>
      <w:r w:rsidRPr="00801D37">
        <w:rPr>
          <w:rFonts w:ascii="Bookman Old Style" w:eastAsia="Times New Roman" w:hAnsi="Bookman Old Style" w:cs="Times New Roman"/>
          <w:b/>
          <w:bCs/>
          <w:i/>
          <w:iCs/>
          <w:color w:val="333333"/>
          <w:sz w:val="31"/>
          <w:szCs w:val="31"/>
          <w:lang w:eastAsia="en-GB"/>
        </w:rPr>
        <w:t>Basic Rules</w:t>
      </w:r>
    </w:p>
    <w:p w14:paraId="7C6629D3" w14:textId="2793DEA7" w:rsidR="00801D37" w:rsidRDefault="00801D37" w:rsidP="00801D37">
      <w:pPr>
        <w:shd w:val="clear" w:color="auto" w:fill="FFFFFF"/>
        <w:spacing w:before="100" w:beforeAutospacing="1" w:after="100" w:afterAutospacing="1" w:line="432" w:lineRule="atLeast"/>
        <w:rPr>
          <w:rFonts w:ascii="Verdana" w:eastAsia="Times New Roman" w:hAnsi="Verdana" w:cs="Times New Roman"/>
          <w:color w:val="000000"/>
          <w:sz w:val="22"/>
          <w:szCs w:val="22"/>
          <w:lang w:eastAsia="en-GB"/>
        </w:rPr>
      </w:pPr>
      <w:r w:rsidRPr="00801D37">
        <w:rPr>
          <w:rFonts w:ascii="Verdana" w:eastAsia="Times New Roman" w:hAnsi="Verdana" w:cs="Times New Roman"/>
          <w:color w:val="000000"/>
          <w:sz w:val="22"/>
          <w:szCs w:val="22"/>
          <w:lang w:eastAsia="en-GB"/>
        </w:rPr>
        <w:t>One person at a time comes up to 'bat', and they score 'runs' when vehicles are sighted. For cars to count as runs they must be moving and traveling in the opposite direction. White cars (and silver/grey) are worth one run, colo</w:t>
      </w:r>
      <w:r w:rsidR="005B47E7">
        <w:rPr>
          <w:rFonts w:ascii="Verdana" w:eastAsia="Times New Roman" w:hAnsi="Verdana" w:cs="Times New Roman"/>
          <w:color w:val="000000"/>
          <w:sz w:val="22"/>
          <w:szCs w:val="22"/>
          <w:lang w:eastAsia="en-GB"/>
        </w:rPr>
        <w:t>u</w:t>
      </w:r>
      <w:r w:rsidRPr="00801D37">
        <w:rPr>
          <w:rFonts w:ascii="Verdana" w:eastAsia="Times New Roman" w:hAnsi="Verdana" w:cs="Times New Roman"/>
          <w:color w:val="000000"/>
          <w:sz w:val="22"/>
          <w:szCs w:val="22"/>
          <w:lang w:eastAsia="en-GB"/>
        </w:rPr>
        <w:t xml:space="preserve">red cars (including black, excluding red) are worth two runs, motorbikes are worth a four, and trucks and busses six runs. Any vehicle towing anything collects an additional "overthrow" run. Red cars, they get you out. After everyone in the car has had a turn at bat, the person with the most runs wins. It works well on open roads for long road trips, </w:t>
      </w:r>
      <w:r w:rsidR="005B47E7">
        <w:rPr>
          <w:rFonts w:ascii="Verdana" w:eastAsia="Times New Roman" w:hAnsi="Verdana" w:cs="Times New Roman"/>
          <w:color w:val="000000"/>
          <w:sz w:val="22"/>
          <w:szCs w:val="22"/>
          <w:lang w:eastAsia="en-GB"/>
        </w:rPr>
        <w:t xml:space="preserve">or if you are looking out the window on a rainy day! </w:t>
      </w:r>
    </w:p>
    <w:p w14:paraId="355AE713" w14:textId="005FDDA1" w:rsidR="005B47E7" w:rsidRDefault="003C1B21" w:rsidP="003C1B21">
      <w:pPr>
        <w:shd w:val="clear" w:color="auto" w:fill="FFFFFF"/>
        <w:spacing w:before="100" w:beforeAutospacing="1" w:after="100" w:afterAutospacing="1" w:line="432" w:lineRule="atLeast"/>
        <w:jc w:val="center"/>
        <w:rPr>
          <w:rFonts w:ascii="Verdana" w:eastAsia="Times New Roman" w:hAnsi="Verdana" w:cs="Times New Roman"/>
          <w:b/>
          <w:bCs/>
          <w:color w:val="000000"/>
          <w:sz w:val="22"/>
          <w:szCs w:val="22"/>
          <w:u w:val="single"/>
          <w:lang w:eastAsia="en-GB"/>
        </w:rPr>
      </w:pPr>
      <w:r>
        <w:rPr>
          <w:rFonts w:ascii="Verdana" w:eastAsia="Times New Roman" w:hAnsi="Verdana" w:cs="Times New Roman"/>
          <w:b/>
          <w:bCs/>
          <w:noProof/>
          <w:color w:val="000000"/>
          <w:sz w:val="22"/>
          <w:szCs w:val="22"/>
          <w:u w:val="single"/>
          <w:lang w:eastAsia="en-GB"/>
        </w:rPr>
        <w:drawing>
          <wp:inline distT="0" distB="0" distL="0" distR="0" wp14:anchorId="7C00D3F6" wp14:editId="64EA2F0A">
            <wp:extent cx="914400" cy="914400"/>
            <wp:effectExtent l="0" t="0" r="0" b="0"/>
            <wp:docPr id="5" name="Graphic 5" descr="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nkn3W2.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r>
        <w:rPr>
          <w:rFonts w:ascii="Verdana" w:eastAsia="Times New Roman" w:hAnsi="Verdana" w:cs="Times New Roman"/>
          <w:b/>
          <w:bCs/>
          <w:noProof/>
          <w:color w:val="000000"/>
          <w:sz w:val="22"/>
          <w:szCs w:val="22"/>
          <w:u w:val="single"/>
          <w:lang w:eastAsia="en-GB"/>
        </w:rPr>
        <w:drawing>
          <wp:inline distT="0" distB="0" distL="0" distR="0" wp14:anchorId="1DB07118" wp14:editId="4128D7B4">
            <wp:extent cx="914400" cy="914400"/>
            <wp:effectExtent l="0" t="0" r="0" b="0"/>
            <wp:docPr id="6" name="Graphic 6" descr="Motor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nZKmQA.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r>
        <w:rPr>
          <w:rFonts w:ascii="Verdana" w:eastAsia="Times New Roman" w:hAnsi="Verdana" w:cs="Times New Roman"/>
          <w:b/>
          <w:bCs/>
          <w:noProof/>
          <w:color w:val="000000"/>
          <w:sz w:val="22"/>
          <w:szCs w:val="22"/>
          <w:u w:val="single"/>
          <w:lang w:eastAsia="en-GB"/>
        </w:rPr>
        <w:drawing>
          <wp:inline distT="0" distB="0" distL="0" distR="0" wp14:anchorId="7D24DA4B" wp14:editId="29EF541C">
            <wp:extent cx="914400" cy="914400"/>
            <wp:effectExtent l="0" t="0" r="0" b="0"/>
            <wp:docPr id="7" name="Graphic 7" descr="Dump 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fF9uJC.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r>
        <w:rPr>
          <w:rFonts w:ascii="Verdana" w:eastAsia="Times New Roman" w:hAnsi="Verdana" w:cs="Times New Roman"/>
          <w:b/>
          <w:bCs/>
          <w:noProof/>
          <w:color w:val="000000"/>
          <w:sz w:val="22"/>
          <w:szCs w:val="22"/>
          <w:u w:val="single"/>
          <w:lang w:eastAsia="en-GB"/>
        </w:rPr>
        <w:drawing>
          <wp:inline distT="0" distB="0" distL="0" distR="0" wp14:anchorId="468AA436" wp14:editId="2757AC36">
            <wp:extent cx="914400" cy="914400"/>
            <wp:effectExtent l="0" t="0" r="0" b="0"/>
            <wp:docPr id="8" name="Graphic 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omKXlH.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r>
        <w:rPr>
          <w:rFonts w:ascii="Verdana" w:eastAsia="Times New Roman" w:hAnsi="Verdana" w:cs="Times New Roman"/>
          <w:b/>
          <w:bCs/>
          <w:noProof/>
          <w:color w:val="000000"/>
          <w:sz w:val="22"/>
          <w:szCs w:val="22"/>
          <w:u w:val="single"/>
          <w:lang w:eastAsia="en-GB"/>
        </w:rPr>
        <w:drawing>
          <wp:inline distT="0" distB="0" distL="0" distR="0" wp14:anchorId="6C769B43" wp14:editId="071B70AC">
            <wp:extent cx="914400" cy="914400"/>
            <wp:effectExtent l="0" t="0" r="0" b="0"/>
            <wp:docPr id="9" name="Graphic 9" descr="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DGhFrk.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inline>
        </w:drawing>
      </w:r>
    </w:p>
    <w:p w14:paraId="301C2C7F" w14:textId="7B5F9472" w:rsidR="005B47E7" w:rsidRPr="005B47E7" w:rsidRDefault="005B47E7" w:rsidP="00801D37">
      <w:pPr>
        <w:shd w:val="clear" w:color="auto" w:fill="FFFFFF"/>
        <w:spacing w:before="100" w:beforeAutospacing="1" w:after="100" w:afterAutospacing="1" w:line="432" w:lineRule="atLeast"/>
        <w:rPr>
          <w:rFonts w:ascii="Verdana" w:eastAsia="Times New Roman" w:hAnsi="Verdana" w:cs="Times New Roman"/>
          <w:b/>
          <w:bCs/>
          <w:color w:val="000000"/>
          <w:sz w:val="22"/>
          <w:szCs w:val="22"/>
          <w:u w:val="single"/>
          <w:lang w:eastAsia="en-GB"/>
        </w:rPr>
      </w:pPr>
      <w:r>
        <w:rPr>
          <w:rFonts w:ascii="Verdana" w:eastAsia="Times New Roman" w:hAnsi="Verdana" w:cs="Times New Roman"/>
          <w:b/>
          <w:bCs/>
          <w:color w:val="000000"/>
          <w:sz w:val="22"/>
          <w:szCs w:val="22"/>
          <w:u w:val="single"/>
          <w:lang w:eastAsia="en-GB"/>
        </w:rPr>
        <w:t>ALTERNATIVE RULES</w:t>
      </w:r>
    </w:p>
    <w:p w14:paraId="2A604A57" w14:textId="77777777" w:rsidR="005B47E7" w:rsidRPr="005B47E7" w:rsidRDefault="005B47E7" w:rsidP="005B47E7">
      <w:pPr>
        <w:shd w:val="clear" w:color="auto" w:fill="FFFFFF"/>
        <w:spacing w:before="100" w:beforeAutospacing="1" w:after="100" w:afterAutospacing="1" w:line="432" w:lineRule="atLeast"/>
        <w:rPr>
          <w:rFonts w:ascii="Verdana" w:eastAsia="Times New Roman" w:hAnsi="Verdana" w:cs="Times New Roman"/>
          <w:color w:val="000000"/>
          <w:sz w:val="22"/>
          <w:szCs w:val="22"/>
          <w:lang w:eastAsia="en-GB"/>
        </w:rPr>
      </w:pPr>
      <w:r w:rsidRPr="005B47E7">
        <w:rPr>
          <w:rFonts w:ascii="Verdana" w:eastAsia="Times New Roman" w:hAnsi="Verdana" w:cs="Times New Roman"/>
          <w:color w:val="000000"/>
          <w:sz w:val="22"/>
          <w:szCs w:val="22"/>
          <w:lang w:eastAsia="en-GB"/>
        </w:rPr>
        <w:t>This variation is based on car types, where bigger sized vehicles means more runs.</w:t>
      </w:r>
    </w:p>
    <w:p w14:paraId="4B10AEE4" w14:textId="42BE2863" w:rsidR="005B47E7" w:rsidRPr="005B47E7" w:rsidRDefault="005B47E7" w:rsidP="005B47E7">
      <w:pPr>
        <w:numPr>
          <w:ilvl w:val="0"/>
          <w:numId w:val="2"/>
        </w:numPr>
        <w:shd w:val="clear" w:color="auto" w:fill="FFFFFF"/>
        <w:spacing w:before="192" w:after="192" w:line="384" w:lineRule="atLeast"/>
        <w:ind w:left="0"/>
        <w:rPr>
          <w:rFonts w:ascii="Verdana" w:eastAsia="Times New Roman" w:hAnsi="Verdana" w:cs="Times New Roman"/>
          <w:color w:val="000000"/>
          <w:sz w:val="22"/>
          <w:szCs w:val="22"/>
          <w:lang w:eastAsia="en-GB"/>
        </w:rPr>
      </w:pPr>
      <w:r w:rsidRPr="005B47E7">
        <w:rPr>
          <w:rFonts w:ascii="Verdana" w:eastAsia="Times New Roman" w:hAnsi="Verdana" w:cs="Times New Roman"/>
          <w:color w:val="000000"/>
          <w:sz w:val="22"/>
          <w:szCs w:val="22"/>
          <w:lang w:eastAsia="en-GB"/>
        </w:rPr>
        <w:t xml:space="preserve">1 Run for a regular car </w:t>
      </w:r>
    </w:p>
    <w:p w14:paraId="5A123F03" w14:textId="2F30B40F" w:rsidR="005B47E7" w:rsidRPr="005B47E7" w:rsidRDefault="005B47E7" w:rsidP="005B47E7">
      <w:pPr>
        <w:numPr>
          <w:ilvl w:val="0"/>
          <w:numId w:val="2"/>
        </w:numPr>
        <w:shd w:val="clear" w:color="auto" w:fill="FFFFFF"/>
        <w:spacing w:before="192" w:after="192" w:line="384" w:lineRule="atLeast"/>
        <w:ind w:left="0"/>
        <w:rPr>
          <w:rFonts w:ascii="Verdana" w:eastAsia="Times New Roman" w:hAnsi="Verdana" w:cs="Times New Roman"/>
          <w:color w:val="000000"/>
          <w:sz w:val="22"/>
          <w:szCs w:val="22"/>
          <w:lang w:eastAsia="en-GB"/>
        </w:rPr>
      </w:pPr>
      <w:r w:rsidRPr="005B47E7">
        <w:rPr>
          <w:rFonts w:ascii="Verdana" w:eastAsia="Times New Roman" w:hAnsi="Verdana" w:cs="Times New Roman"/>
          <w:color w:val="000000"/>
          <w:sz w:val="22"/>
          <w:szCs w:val="22"/>
          <w:lang w:eastAsia="en-GB"/>
        </w:rPr>
        <w:t xml:space="preserve">2 Runs for a 4WD or </w:t>
      </w:r>
      <w:r w:rsidR="003C1B21">
        <w:rPr>
          <w:rFonts w:ascii="Verdana" w:eastAsia="Times New Roman" w:hAnsi="Verdana" w:cs="Times New Roman"/>
          <w:color w:val="000000"/>
          <w:sz w:val="22"/>
          <w:szCs w:val="22"/>
          <w:lang w:eastAsia="en-GB"/>
        </w:rPr>
        <w:t xml:space="preserve">vans </w:t>
      </w:r>
    </w:p>
    <w:p w14:paraId="09083C4C" w14:textId="77777777" w:rsidR="005B47E7" w:rsidRPr="005B47E7" w:rsidRDefault="005B47E7" w:rsidP="005B47E7">
      <w:pPr>
        <w:numPr>
          <w:ilvl w:val="0"/>
          <w:numId w:val="2"/>
        </w:numPr>
        <w:shd w:val="clear" w:color="auto" w:fill="FFFFFF"/>
        <w:spacing w:before="192" w:after="192" w:line="384" w:lineRule="atLeast"/>
        <w:ind w:left="0"/>
        <w:rPr>
          <w:rFonts w:ascii="Verdana" w:eastAsia="Times New Roman" w:hAnsi="Verdana" w:cs="Times New Roman"/>
          <w:color w:val="000000"/>
          <w:sz w:val="22"/>
          <w:szCs w:val="22"/>
          <w:lang w:eastAsia="en-GB"/>
        </w:rPr>
      </w:pPr>
      <w:r w:rsidRPr="005B47E7">
        <w:rPr>
          <w:rFonts w:ascii="Verdana" w:eastAsia="Times New Roman" w:hAnsi="Verdana" w:cs="Times New Roman"/>
          <w:color w:val="000000"/>
          <w:sz w:val="22"/>
          <w:szCs w:val="22"/>
          <w:lang w:eastAsia="en-GB"/>
        </w:rPr>
        <w:t>3 Runs: Small bus or truck</w:t>
      </w:r>
    </w:p>
    <w:p w14:paraId="1BFDD9CC" w14:textId="5930E44A" w:rsidR="005B47E7" w:rsidRPr="005B47E7" w:rsidRDefault="005B47E7" w:rsidP="005B47E7">
      <w:pPr>
        <w:numPr>
          <w:ilvl w:val="0"/>
          <w:numId w:val="2"/>
        </w:numPr>
        <w:shd w:val="clear" w:color="auto" w:fill="FFFFFF"/>
        <w:spacing w:before="192" w:after="192" w:line="384" w:lineRule="atLeast"/>
        <w:ind w:left="0"/>
        <w:rPr>
          <w:rFonts w:ascii="Verdana" w:eastAsia="Times New Roman" w:hAnsi="Verdana" w:cs="Times New Roman"/>
          <w:color w:val="000000"/>
          <w:sz w:val="22"/>
          <w:szCs w:val="22"/>
          <w:lang w:eastAsia="en-GB"/>
        </w:rPr>
      </w:pPr>
      <w:r w:rsidRPr="005B47E7">
        <w:rPr>
          <w:rFonts w:ascii="Verdana" w:eastAsia="Times New Roman" w:hAnsi="Verdana" w:cs="Times New Roman"/>
          <w:color w:val="000000"/>
          <w:sz w:val="22"/>
          <w:szCs w:val="22"/>
          <w:lang w:eastAsia="en-GB"/>
        </w:rPr>
        <w:t xml:space="preserve">4 Runs: </w:t>
      </w:r>
      <w:r w:rsidR="003C1B21">
        <w:rPr>
          <w:rFonts w:ascii="Verdana" w:eastAsia="Times New Roman" w:hAnsi="Verdana" w:cs="Times New Roman"/>
          <w:color w:val="000000"/>
          <w:sz w:val="22"/>
          <w:szCs w:val="22"/>
          <w:lang w:eastAsia="en-GB"/>
        </w:rPr>
        <w:t>Lorry or coach, double decker bus</w:t>
      </w:r>
    </w:p>
    <w:p w14:paraId="749924B3" w14:textId="17D8A800" w:rsidR="005B47E7" w:rsidRPr="005B47E7" w:rsidRDefault="005B47E7" w:rsidP="005B47E7">
      <w:pPr>
        <w:numPr>
          <w:ilvl w:val="0"/>
          <w:numId w:val="2"/>
        </w:numPr>
        <w:shd w:val="clear" w:color="auto" w:fill="FFFFFF"/>
        <w:spacing w:before="192" w:after="192" w:line="384" w:lineRule="atLeast"/>
        <w:ind w:left="0"/>
        <w:rPr>
          <w:rFonts w:ascii="Verdana" w:eastAsia="Times New Roman" w:hAnsi="Verdana" w:cs="Times New Roman"/>
          <w:color w:val="000000"/>
          <w:sz w:val="22"/>
          <w:szCs w:val="22"/>
          <w:lang w:eastAsia="en-GB"/>
        </w:rPr>
      </w:pPr>
      <w:r w:rsidRPr="005B47E7">
        <w:rPr>
          <w:rFonts w:ascii="Verdana" w:eastAsia="Times New Roman" w:hAnsi="Verdana" w:cs="Times New Roman"/>
          <w:color w:val="000000"/>
          <w:sz w:val="22"/>
          <w:szCs w:val="22"/>
          <w:lang w:eastAsia="en-GB"/>
        </w:rPr>
        <w:t xml:space="preserve">6 Runs: </w:t>
      </w:r>
      <w:r w:rsidR="003C1B21">
        <w:rPr>
          <w:rFonts w:ascii="Verdana" w:eastAsia="Times New Roman" w:hAnsi="Verdana" w:cs="Times New Roman"/>
          <w:color w:val="000000"/>
          <w:sz w:val="22"/>
          <w:szCs w:val="22"/>
          <w:lang w:eastAsia="en-GB"/>
        </w:rPr>
        <w:t xml:space="preserve">Emergency vehicle – police, ambulance, fire engine! </w:t>
      </w:r>
    </w:p>
    <w:p w14:paraId="3221CCB5" w14:textId="77777777" w:rsidR="005B47E7" w:rsidRPr="005B47E7" w:rsidRDefault="005B47E7" w:rsidP="005B47E7">
      <w:pPr>
        <w:numPr>
          <w:ilvl w:val="0"/>
          <w:numId w:val="2"/>
        </w:numPr>
        <w:shd w:val="clear" w:color="auto" w:fill="FFFFFF"/>
        <w:spacing w:before="192" w:after="192" w:line="384" w:lineRule="atLeast"/>
        <w:ind w:left="0"/>
        <w:rPr>
          <w:rFonts w:ascii="Verdana" w:eastAsia="Times New Roman" w:hAnsi="Verdana" w:cs="Times New Roman"/>
          <w:color w:val="000000"/>
          <w:sz w:val="22"/>
          <w:szCs w:val="22"/>
          <w:lang w:eastAsia="en-GB"/>
        </w:rPr>
      </w:pPr>
      <w:r w:rsidRPr="005B47E7">
        <w:rPr>
          <w:rFonts w:ascii="Verdana" w:eastAsia="Times New Roman" w:hAnsi="Verdana" w:cs="Times New Roman"/>
          <w:color w:val="000000"/>
          <w:sz w:val="22"/>
          <w:szCs w:val="22"/>
          <w:lang w:eastAsia="en-GB"/>
        </w:rPr>
        <w:t>Out! Red Vehicle</w:t>
      </w:r>
    </w:p>
    <w:p w14:paraId="55B701F6" w14:textId="77777777" w:rsidR="005B47E7" w:rsidRPr="005B47E7" w:rsidRDefault="005B47E7" w:rsidP="005B47E7">
      <w:pPr>
        <w:numPr>
          <w:ilvl w:val="0"/>
          <w:numId w:val="2"/>
        </w:numPr>
        <w:shd w:val="clear" w:color="auto" w:fill="FFFFFF"/>
        <w:spacing w:before="192" w:after="192" w:line="384" w:lineRule="atLeast"/>
        <w:ind w:left="0"/>
        <w:rPr>
          <w:rFonts w:ascii="Verdana" w:eastAsia="Times New Roman" w:hAnsi="Verdana" w:cs="Times New Roman"/>
          <w:color w:val="000000"/>
          <w:sz w:val="22"/>
          <w:szCs w:val="22"/>
          <w:lang w:eastAsia="en-GB"/>
        </w:rPr>
      </w:pPr>
      <w:r w:rsidRPr="005B47E7">
        <w:rPr>
          <w:rFonts w:ascii="Verdana" w:eastAsia="Times New Roman" w:hAnsi="Verdana" w:cs="Times New Roman"/>
          <w:color w:val="000000"/>
          <w:sz w:val="22"/>
          <w:szCs w:val="22"/>
          <w:lang w:eastAsia="en-GB"/>
        </w:rPr>
        <w:t>A trailer adds 1 run 'overthrow'</w:t>
      </w:r>
    </w:p>
    <w:p w14:paraId="4903C174" w14:textId="302155FC" w:rsidR="005B47E7" w:rsidRDefault="005B47E7" w:rsidP="00801D37">
      <w:pPr>
        <w:shd w:val="clear" w:color="auto" w:fill="FFFFFF"/>
        <w:spacing w:before="100" w:beforeAutospacing="1" w:after="100" w:afterAutospacing="1" w:line="432" w:lineRule="atLeast"/>
        <w:rPr>
          <w:rFonts w:ascii="Verdana" w:eastAsia="Times New Roman" w:hAnsi="Verdana" w:cs="Times New Roman"/>
          <w:color w:val="000000"/>
          <w:sz w:val="22"/>
          <w:szCs w:val="22"/>
          <w:lang w:eastAsia="en-GB"/>
        </w:rPr>
      </w:pPr>
    </w:p>
    <w:p w14:paraId="09EC6C08" w14:textId="77777777" w:rsidR="005B47E7" w:rsidRDefault="005B47E7" w:rsidP="00801D37">
      <w:pPr>
        <w:shd w:val="clear" w:color="auto" w:fill="FFFFFF"/>
        <w:spacing w:before="100" w:beforeAutospacing="1" w:after="100" w:afterAutospacing="1" w:line="432" w:lineRule="atLeast"/>
        <w:rPr>
          <w:rFonts w:ascii="Verdana" w:eastAsia="Times New Roman" w:hAnsi="Verdana" w:cs="Times New Roman"/>
          <w:color w:val="000000"/>
          <w:sz w:val="22"/>
          <w:szCs w:val="22"/>
          <w:lang w:eastAsia="en-GB"/>
        </w:rPr>
      </w:pPr>
    </w:p>
    <w:p w14:paraId="7293B501" w14:textId="77777777" w:rsidR="005B47E7" w:rsidRPr="00801D37" w:rsidRDefault="005B47E7" w:rsidP="00801D37">
      <w:pPr>
        <w:shd w:val="clear" w:color="auto" w:fill="FFFFFF"/>
        <w:spacing w:before="100" w:beforeAutospacing="1" w:after="100" w:afterAutospacing="1" w:line="432" w:lineRule="atLeast"/>
        <w:rPr>
          <w:rFonts w:ascii="Verdana" w:eastAsia="Times New Roman" w:hAnsi="Verdana" w:cs="Times New Roman"/>
          <w:color w:val="000000"/>
          <w:sz w:val="22"/>
          <w:szCs w:val="22"/>
          <w:lang w:eastAsia="en-GB"/>
        </w:rPr>
      </w:pPr>
    </w:p>
    <w:p w14:paraId="5CC1D4BB" w14:textId="77777777" w:rsidR="00617E10" w:rsidRPr="00301FAC" w:rsidRDefault="00617E10" w:rsidP="00617E10">
      <w:pPr>
        <w:pStyle w:val="ListParagraph"/>
        <w:ind w:right="656"/>
        <w:rPr>
          <w:rFonts w:ascii="Chalkboard SE" w:hAnsi="Chalkboard SE"/>
          <w:color w:val="000000" w:themeColor="text1"/>
          <w14:shadow w14:blurRad="50800" w14:dist="50800" w14:dir="5400000" w14:sx="0" w14:sy="0" w14:kx="0" w14:ky="0" w14:algn="ctr">
            <w14:srgbClr w14:val="FFC000"/>
          </w14:shadow>
        </w:rPr>
      </w:pPr>
    </w:p>
    <w:p w14:paraId="130ADFCE" w14:textId="37737F13" w:rsidR="00617E10" w:rsidRDefault="00617E10" w:rsidP="00617E10">
      <w:pPr>
        <w:pStyle w:val="ListParagraph"/>
        <w:ind w:right="656"/>
        <w:jc w:val="center"/>
        <w:rPr>
          <w:rFonts w:ascii="Chalkboard SE" w:hAnsi="Chalkboard SE"/>
          <w:color w:val="000000" w:themeColor="text1"/>
          <w:sz w:val="28"/>
          <w:szCs w:val="28"/>
          <w14:shadow w14:blurRad="50800" w14:dist="50800" w14:dir="5400000" w14:sx="0" w14:sy="0" w14:kx="0" w14:ky="0" w14:algn="ctr">
            <w14:srgbClr w14:val="FFC000"/>
          </w14:shadow>
        </w:rPr>
      </w:pPr>
    </w:p>
    <w:p w14:paraId="23389B75" w14:textId="77777777" w:rsidR="00617E10" w:rsidRDefault="00617E10" w:rsidP="00617E10">
      <w:pPr>
        <w:pStyle w:val="ListParagraph"/>
        <w:ind w:right="656"/>
        <w:rPr>
          <w:rFonts w:ascii="Chalkboard SE" w:hAnsi="Chalkboard SE"/>
          <w:color w:val="000000" w:themeColor="text1"/>
          <w:sz w:val="28"/>
          <w:szCs w:val="28"/>
          <w14:shadow w14:blurRad="50800" w14:dist="50800" w14:dir="5400000" w14:sx="0" w14:sy="0" w14:kx="0" w14:ky="0" w14:algn="ctr">
            <w14:srgbClr w14:val="FFC000"/>
          </w14:shadow>
        </w:rPr>
      </w:pPr>
    </w:p>
    <w:p w14:paraId="5613DB7F" w14:textId="765F9037" w:rsidR="00617E10" w:rsidRPr="00617E10" w:rsidRDefault="00617E10" w:rsidP="00617E10">
      <w:pPr>
        <w:jc w:val="center"/>
        <w:rPr>
          <w:rFonts w:ascii="Chalkboard SE" w:hAnsi="Chalkboard SE"/>
          <w:color w:val="000000" w:themeColor="text1"/>
          <w:sz w:val="28"/>
          <w:szCs w:val="28"/>
          <w14:shadow w14:blurRad="50800" w14:dist="50800" w14:dir="5400000" w14:sx="0" w14:sy="0" w14:kx="0" w14:ky="0" w14:algn="ctr">
            <w14:srgbClr w14:val="FFC000"/>
          </w14:shadow>
        </w:rPr>
      </w:pPr>
    </w:p>
    <w:sectPr w:rsidR="00617E10" w:rsidRPr="00617E10" w:rsidSect="00617E10">
      <w:footerReference w:type="default" r:id="rId17"/>
      <w:pgSz w:w="11900" w:h="16840"/>
      <w:pgMar w:top="824"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5AF50" w14:textId="77777777" w:rsidR="00C143E6" w:rsidRDefault="00C143E6" w:rsidP="00617E10">
      <w:r>
        <w:separator/>
      </w:r>
    </w:p>
  </w:endnote>
  <w:endnote w:type="continuationSeparator" w:id="0">
    <w:p w14:paraId="1693FF54" w14:textId="77777777" w:rsidR="00C143E6" w:rsidRDefault="00C143E6" w:rsidP="0061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84F" w14:textId="18DA5A00" w:rsidR="00617E10" w:rsidRDefault="00617E10">
    <w:pPr>
      <w:pStyle w:val="Footer"/>
    </w:pPr>
    <w:r>
      <w:rPr>
        <w:noProof/>
      </w:rPr>
      <w:drawing>
        <wp:inline distT="0" distB="0" distL="0" distR="0" wp14:anchorId="0BBB7A9C" wp14:editId="43937B82">
          <wp:extent cx="5727700" cy="1028065"/>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27700" cy="10280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FD43A" w14:textId="77777777" w:rsidR="00C143E6" w:rsidRDefault="00C143E6" w:rsidP="00617E10">
      <w:r>
        <w:separator/>
      </w:r>
    </w:p>
  </w:footnote>
  <w:footnote w:type="continuationSeparator" w:id="0">
    <w:p w14:paraId="1F385031" w14:textId="77777777" w:rsidR="00C143E6" w:rsidRDefault="00C143E6" w:rsidP="00617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B4397"/>
    <w:multiLevelType w:val="hybridMultilevel"/>
    <w:tmpl w:val="5AFA84B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72184F32"/>
    <w:multiLevelType w:val="multilevel"/>
    <w:tmpl w:val="F516F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10"/>
    <w:rsid w:val="000C279D"/>
    <w:rsid w:val="003C1B21"/>
    <w:rsid w:val="005B47E7"/>
    <w:rsid w:val="00617E10"/>
    <w:rsid w:val="00801D37"/>
    <w:rsid w:val="00C143E6"/>
    <w:rsid w:val="00E64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6FECF1"/>
  <w15:chartTrackingRefBased/>
  <w15:docId w15:val="{68698A92-D19D-D64E-9ED4-D1C063C2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10"/>
  </w:style>
  <w:style w:type="paragraph" w:styleId="Heading2">
    <w:name w:val="heading 2"/>
    <w:basedOn w:val="Normal"/>
    <w:link w:val="Heading2Char"/>
    <w:uiPriority w:val="9"/>
    <w:qFormat/>
    <w:rsid w:val="00801D3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E10"/>
    <w:pPr>
      <w:ind w:left="720"/>
      <w:contextualSpacing/>
    </w:pPr>
  </w:style>
  <w:style w:type="paragraph" w:styleId="Header">
    <w:name w:val="header"/>
    <w:basedOn w:val="Normal"/>
    <w:link w:val="HeaderChar"/>
    <w:uiPriority w:val="99"/>
    <w:unhideWhenUsed/>
    <w:rsid w:val="00617E10"/>
    <w:pPr>
      <w:tabs>
        <w:tab w:val="center" w:pos="4680"/>
        <w:tab w:val="right" w:pos="9360"/>
      </w:tabs>
    </w:pPr>
  </w:style>
  <w:style w:type="character" w:customStyle="1" w:styleId="HeaderChar">
    <w:name w:val="Header Char"/>
    <w:basedOn w:val="DefaultParagraphFont"/>
    <w:link w:val="Header"/>
    <w:uiPriority w:val="99"/>
    <w:rsid w:val="00617E10"/>
  </w:style>
  <w:style w:type="paragraph" w:styleId="Footer">
    <w:name w:val="footer"/>
    <w:basedOn w:val="Normal"/>
    <w:link w:val="FooterChar"/>
    <w:uiPriority w:val="99"/>
    <w:unhideWhenUsed/>
    <w:rsid w:val="00617E10"/>
    <w:pPr>
      <w:tabs>
        <w:tab w:val="center" w:pos="4680"/>
        <w:tab w:val="right" w:pos="9360"/>
      </w:tabs>
    </w:pPr>
  </w:style>
  <w:style w:type="character" w:customStyle="1" w:styleId="FooterChar">
    <w:name w:val="Footer Char"/>
    <w:basedOn w:val="DefaultParagraphFont"/>
    <w:link w:val="Footer"/>
    <w:uiPriority w:val="99"/>
    <w:rsid w:val="00617E10"/>
  </w:style>
  <w:style w:type="character" w:customStyle="1" w:styleId="Heading2Char">
    <w:name w:val="Heading 2 Char"/>
    <w:basedOn w:val="DefaultParagraphFont"/>
    <w:link w:val="Heading2"/>
    <w:uiPriority w:val="9"/>
    <w:rsid w:val="00801D3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01D3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C1B21"/>
    <w:rPr>
      <w:color w:val="0563C1" w:themeColor="hyperlink"/>
      <w:u w:val="single"/>
    </w:rPr>
  </w:style>
  <w:style w:type="character" w:styleId="UnresolvedMention">
    <w:name w:val="Unresolved Mention"/>
    <w:basedOn w:val="DefaultParagraphFont"/>
    <w:uiPriority w:val="99"/>
    <w:semiHidden/>
    <w:unhideWhenUsed/>
    <w:rsid w:val="003C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27765">
      <w:bodyDiv w:val="1"/>
      <w:marLeft w:val="0"/>
      <w:marRight w:val="0"/>
      <w:marTop w:val="0"/>
      <w:marBottom w:val="0"/>
      <w:divBdr>
        <w:top w:val="none" w:sz="0" w:space="0" w:color="auto"/>
        <w:left w:val="none" w:sz="0" w:space="0" w:color="auto"/>
        <w:bottom w:val="none" w:sz="0" w:space="0" w:color="auto"/>
        <w:right w:val="none" w:sz="0" w:space="0" w:color="auto"/>
      </w:divBdr>
    </w:div>
    <w:div w:id="12986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Theedom</dc:creator>
  <cp:keywords/>
  <dc:description/>
  <cp:lastModifiedBy>Matt Theedom</cp:lastModifiedBy>
  <cp:revision>3</cp:revision>
  <dcterms:created xsi:type="dcterms:W3CDTF">2020-03-27T13:11:00Z</dcterms:created>
  <dcterms:modified xsi:type="dcterms:W3CDTF">2020-03-27T13:20:00Z</dcterms:modified>
</cp:coreProperties>
</file>